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2021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年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eastAsia="zh-CN"/>
        </w:rPr>
        <w:t>武平县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2021</w:t>
      </w:r>
      <w:r>
        <w:rPr>
          <w:rFonts w:hint="eastAsia" w:ascii="仿宋" w:hAnsi="仿宋" w:eastAsia="仿宋" w:cs="仿宋"/>
          <w:spacing w:val="-6"/>
        </w:rPr>
        <w:t>年全县新增政府债务限额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40406万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2021</w:t>
      </w:r>
      <w:r>
        <w:rPr>
          <w:rFonts w:hint="eastAsia" w:ascii="仿宋" w:hAnsi="仿宋" w:eastAsia="仿宋" w:cs="仿宋"/>
          <w:spacing w:val="-6"/>
        </w:rPr>
        <w:t>年底，全县政府债务余额预计执行数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645034.49万</w:t>
      </w:r>
      <w:r>
        <w:rPr>
          <w:rFonts w:hint="eastAsia" w:ascii="仿宋" w:hAnsi="仿宋" w:eastAsia="仿宋" w:cs="仿宋"/>
          <w:spacing w:val="-6"/>
        </w:rPr>
        <w:t>元，债务余额严格控制在中央核定的限额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713018万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2021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40406万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40406万</w:t>
      </w:r>
      <w:r>
        <w:rPr>
          <w:rFonts w:hint="eastAsia" w:ascii="仿宋" w:hAnsi="仿宋" w:eastAsia="仿宋" w:cs="仿宋"/>
          <w:spacing w:val="-6"/>
        </w:rPr>
        <w:t>元、由省级代为发行置换债券</w:t>
      </w:r>
      <w:r>
        <w:rPr>
          <w:rFonts w:hint="eastAsia" w:ascii="仿宋" w:hAnsi="仿宋" w:eastAsia="仿宋" w:cs="仿宋"/>
          <w:spacing w:val="-6"/>
          <w:lang w:val="en-US" w:eastAsia="zh-CN"/>
        </w:rPr>
        <w:t>0万</w:t>
      </w:r>
      <w:r>
        <w:rPr>
          <w:rFonts w:hint="eastAsia" w:ascii="仿宋" w:hAnsi="仿宋" w:eastAsia="仿宋" w:cs="仿宋"/>
          <w:spacing w:val="-6"/>
        </w:rPr>
        <w:t>元，由省级代为发行再融资债券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0万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52928.2246万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-6"/>
          <w:lang w:val="en-US" w:eastAsia="zh-CN"/>
        </w:rPr>
        <w:t>2021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70105万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2021</w:t>
      </w:r>
      <w:r>
        <w:rPr>
          <w:rFonts w:hint="eastAsia" w:ascii="仿宋" w:hAnsi="仿宋" w:eastAsia="仿宋" w:cs="仿宋"/>
          <w:spacing w:val="-6"/>
        </w:rPr>
        <w:t>年省财政下达全县新增债务限额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40406万</w:t>
      </w:r>
      <w:r>
        <w:rPr>
          <w:rFonts w:hint="eastAsia" w:ascii="仿宋" w:hAnsi="仿宋" w:eastAsia="仿宋" w:cs="仿宋"/>
          <w:spacing w:val="-6"/>
        </w:rPr>
        <w:t>元，安排用于</w:t>
      </w:r>
      <w:r>
        <w:rPr>
          <w:rFonts w:hint="eastAsia" w:ascii="仿宋" w:hAnsi="仿宋" w:eastAsia="仿宋" w:cs="仿宋"/>
          <w:spacing w:val="-6"/>
          <w:lang w:eastAsia="zh-CN"/>
        </w:rPr>
        <w:t>省级科级孵化器三期、高新区光电信息产业园项目、城区功能提升工程</w:t>
      </w:r>
      <w:r>
        <w:rPr>
          <w:rFonts w:hint="eastAsia" w:ascii="仿宋" w:hAnsi="仿宋" w:eastAsia="仿宋" w:cs="仿宋"/>
          <w:spacing w:val="-6"/>
        </w:rPr>
        <w:t>等</w:t>
      </w:r>
      <w:r>
        <w:rPr>
          <w:rFonts w:hint="eastAsia" w:ascii="仿宋" w:hAnsi="仿宋" w:eastAsia="仿宋" w:cs="仿宋"/>
          <w:spacing w:val="-6"/>
          <w:lang w:eastAsia="zh-CN"/>
        </w:rPr>
        <w:t>项目建设</w:t>
      </w:r>
      <w:r>
        <w:rPr>
          <w:rFonts w:hint="eastAsia" w:ascii="仿宋" w:hAnsi="仿宋" w:eastAsia="仿宋" w:cs="仿宋"/>
          <w:spacing w:val="-6"/>
        </w:rPr>
        <w:t>。</w:t>
      </w: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20395D"/>
    <w:rsid w:val="0021505E"/>
    <w:rsid w:val="00821DB7"/>
    <w:rsid w:val="00951604"/>
    <w:rsid w:val="009F6D5E"/>
    <w:rsid w:val="00BB5989"/>
    <w:rsid w:val="04292460"/>
    <w:rsid w:val="05620E17"/>
    <w:rsid w:val="0AD56550"/>
    <w:rsid w:val="0CF317A2"/>
    <w:rsid w:val="12041CD1"/>
    <w:rsid w:val="135656C7"/>
    <w:rsid w:val="1A5F5828"/>
    <w:rsid w:val="1ADF43C2"/>
    <w:rsid w:val="3D6430F2"/>
    <w:rsid w:val="40701086"/>
    <w:rsid w:val="417E21D8"/>
    <w:rsid w:val="43405814"/>
    <w:rsid w:val="4D6027CF"/>
    <w:rsid w:val="52CC395C"/>
    <w:rsid w:val="5BB964A6"/>
    <w:rsid w:val="5BCE09B5"/>
    <w:rsid w:val="601D0084"/>
    <w:rsid w:val="66AF7174"/>
    <w:rsid w:val="672C1AFB"/>
    <w:rsid w:val="68660DE5"/>
    <w:rsid w:val="6C0343D2"/>
    <w:rsid w:val="71634DE8"/>
    <w:rsid w:val="727B0B9F"/>
    <w:rsid w:val="72DE7F22"/>
    <w:rsid w:val="7AB86DE9"/>
    <w:rsid w:val="7F74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224</Words>
  <Characters>304</Characters>
  <Lines>15</Lines>
  <Paragraphs>8</Paragraphs>
  <TotalTime>0</TotalTime>
  <ScaleCrop>false</ScaleCrop>
  <LinksUpToDate>false</LinksUpToDate>
  <CharactersWithSpaces>520</CharactersWithSpaces>
  <Application>WPS Office_11.1.0.7764_F1E327BC-269C-435d-A152-05C5408002CA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Administrator</cp:lastModifiedBy>
  <cp:lastPrinted>2021-05-31T10:34:00Z</cp:lastPrinted>
  <dcterms:modified xsi:type="dcterms:W3CDTF">2021-06-17T00:34:34Z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